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5E" w:rsidRPr="00F96378" w:rsidRDefault="00F96378">
      <w:pPr>
        <w:rPr>
          <w:b/>
        </w:rPr>
      </w:pPr>
      <w:r w:rsidRPr="00F96378">
        <w:rPr>
          <w:b/>
        </w:rPr>
        <w:t xml:space="preserve">The Haunting of Hill House </w:t>
      </w:r>
      <w:r w:rsidR="00CE58BF" w:rsidRPr="00F96378">
        <w:rPr>
          <w:b/>
        </w:rPr>
        <w:t>Ch</w:t>
      </w:r>
      <w:bookmarkStart w:id="0" w:name="_GoBack"/>
      <w:bookmarkEnd w:id="0"/>
      <w:r w:rsidR="00CE58BF" w:rsidRPr="00F96378">
        <w:rPr>
          <w:b/>
        </w:rPr>
        <w:t>apter 5 page 100</w:t>
      </w:r>
      <w:r w:rsidRPr="00F96378">
        <w:rPr>
          <w:b/>
        </w:rPr>
        <w:t>-120</w:t>
      </w:r>
    </w:p>
    <w:p w:rsidR="00CE58BF" w:rsidRDefault="00CE58BF"/>
    <w:p w:rsidR="00CE58BF" w:rsidRDefault="00CE58BF" w:rsidP="00AC6AA2">
      <w:pPr>
        <w:pStyle w:val="ListParagraph"/>
        <w:numPr>
          <w:ilvl w:val="0"/>
          <w:numId w:val="1"/>
        </w:numPr>
      </w:pPr>
      <w:r>
        <w:t>How does Eleanor compliment Eleanor?</w:t>
      </w:r>
    </w:p>
    <w:p w:rsidR="00CE58BF" w:rsidRDefault="00CE58BF"/>
    <w:p w:rsidR="00CE58BF" w:rsidRDefault="00CE58BF" w:rsidP="00AC6AA2">
      <w:pPr>
        <w:pStyle w:val="ListParagraph"/>
        <w:numPr>
          <w:ilvl w:val="0"/>
          <w:numId w:val="1"/>
        </w:numPr>
      </w:pPr>
      <w:r>
        <w:t xml:space="preserve">Eleanor says it felt like the house was trying to do what to them? </w:t>
      </w:r>
    </w:p>
    <w:p w:rsidR="00CE58BF" w:rsidRDefault="00CE58BF"/>
    <w:p w:rsidR="00CE58BF" w:rsidRDefault="00CE58BF" w:rsidP="00AC6AA2">
      <w:pPr>
        <w:pStyle w:val="ListParagraph"/>
        <w:numPr>
          <w:ilvl w:val="0"/>
          <w:numId w:val="1"/>
        </w:numPr>
      </w:pPr>
      <w:r>
        <w:t xml:space="preserve">The Doctor says that ghosts can’t hurt you.  What can hurt you? </w:t>
      </w:r>
    </w:p>
    <w:p w:rsidR="00CE58BF" w:rsidRDefault="00CE58BF"/>
    <w:p w:rsidR="00CE58BF" w:rsidRDefault="00CE58BF" w:rsidP="00AC6AA2">
      <w:pPr>
        <w:pStyle w:val="ListParagraph"/>
        <w:numPr>
          <w:ilvl w:val="0"/>
          <w:numId w:val="1"/>
        </w:numPr>
      </w:pPr>
      <w:r>
        <w:t>What does Eleanor say that makes the doctor threaten to send her away?</w:t>
      </w:r>
    </w:p>
    <w:p w:rsidR="00CE58BF" w:rsidRDefault="00CE58BF"/>
    <w:p w:rsidR="00CE58BF" w:rsidRDefault="00CE58BF" w:rsidP="00AC6AA2">
      <w:pPr>
        <w:pStyle w:val="ListParagraph"/>
        <w:numPr>
          <w:ilvl w:val="0"/>
          <w:numId w:val="1"/>
        </w:numPr>
      </w:pPr>
      <w:r>
        <w:t>According to the doctor, what are poltergeists?</w:t>
      </w:r>
    </w:p>
    <w:p w:rsidR="00CE58BF" w:rsidRDefault="00CE58BF"/>
    <w:p w:rsidR="00CE58BF" w:rsidRDefault="00CE58BF" w:rsidP="00AC6AA2">
      <w:pPr>
        <w:pStyle w:val="ListParagraph"/>
        <w:numPr>
          <w:ilvl w:val="0"/>
          <w:numId w:val="1"/>
        </w:numPr>
      </w:pPr>
      <w:r>
        <w:t>How are poltergeists different from other ghosts?</w:t>
      </w:r>
    </w:p>
    <w:p w:rsidR="00CE58BF" w:rsidRDefault="00CE58BF"/>
    <w:p w:rsidR="00CE58BF" w:rsidRDefault="00CE58BF" w:rsidP="00AC6AA2">
      <w:pPr>
        <w:pStyle w:val="ListParagraph"/>
        <w:numPr>
          <w:ilvl w:val="0"/>
          <w:numId w:val="1"/>
        </w:numPr>
      </w:pPr>
      <w:r>
        <w:t xml:space="preserve">What does Theodora say is the only thing she wants to do? </w:t>
      </w:r>
    </w:p>
    <w:p w:rsidR="00CE58BF" w:rsidRDefault="00CE58BF"/>
    <w:p w:rsidR="00CE58BF" w:rsidRDefault="00CE58BF" w:rsidP="00AC6AA2">
      <w:pPr>
        <w:pStyle w:val="ListParagraph"/>
        <w:numPr>
          <w:ilvl w:val="0"/>
          <w:numId w:val="1"/>
        </w:numPr>
      </w:pPr>
      <w:r>
        <w:t xml:space="preserve">Why does the doctor choose Luke to go ask Mrs. Dudley for more coffee? </w:t>
      </w:r>
    </w:p>
    <w:p w:rsidR="00CE58BF" w:rsidRDefault="00CE58BF"/>
    <w:p w:rsidR="00CE58BF" w:rsidRDefault="002B6CF0" w:rsidP="00AC6AA2">
      <w:pPr>
        <w:pStyle w:val="ListParagraph"/>
        <w:numPr>
          <w:ilvl w:val="0"/>
          <w:numId w:val="1"/>
        </w:numPr>
      </w:pPr>
      <w:r>
        <w:t>What does the writing Luke finds in the hallway say?  (107)</w:t>
      </w:r>
    </w:p>
    <w:p w:rsidR="002B6CF0" w:rsidRDefault="002B6CF0"/>
    <w:p w:rsidR="002B6CF0" w:rsidRDefault="002B6CF0" w:rsidP="00AC6AA2">
      <w:pPr>
        <w:pStyle w:val="ListParagraph"/>
        <w:numPr>
          <w:ilvl w:val="0"/>
          <w:numId w:val="1"/>
        </w:numPr>
      </w:pPr>
      <w:r>
        <w:t>What additional guest is arriving at the house? (111)</w:t>
      </w:r>
    </w:p>
    <w:p w:rsidR="002B6CF0" w:rsidRDefault="002B6CF0"/>
    <w:p w:rsidR="002B6CF0" w:rsidRDefault="002B6CF0" w:rsidP="00AC6AA2">
      <w:pPr>
        <w:pStyle w:val="ListParagraph"/>
        <w:numPr>
          <w:ilvl w:val="0"/>
          <w:numId w:val="1"/>
        </w:numPr>
      </w:pPr>
      <w:r>
        <w:t>What are Theodora’s clothes covered in?  (113)</w:t>
      </w:r>
    </w:p>
    <w:p w:rsidR="002B6CF0" w:rsidRDefault="002B6CF0"/>
    <w:p w:rsidR="002B6CF0" w:rsidRDefault="002B6CF0" w:rsidP="00AC6AA2">
      <w:pPr>
        <w:pStyle w:val="ListParagraph"/>
        <w:numPr>
          <w:ilvl w:val="0"/>
          <w:numId w:val="1"/>
        </w:numPr>
      </w:pPr>
      <w:r>
        <w:t xml:space="preserve">What is written in red letters over Theo’s bed? (115) </w:t>
      </w:r>
    </w:p>
    <w:p w:rsidR="002B6CF0" w:rsidRDefault="002B6CF0"/>
    <w:p w:rsidR="002B6CF0" w:rsidRDefault="002B6CF0" w:rsidP="00AC6AA2">
      <w:pPr>
        <w:pStyle w:val="ListParagraph"/>
        <w:numPr>
          <w:ilvl w:val="0"/>
          <w:numId w:val="1"/>
        </w:numPr>
      </w:pPr>
      <w:r>
        <w:t>What would Eleanor say she would like to do to Theo?  (117)</w:t>
      </w:r>
    </w:p>
    <w:p w:rsidR="002B6CF0" w:rsidRDefault="002B6CF0"/>
    <w:p w:rsidR="002B6CF0" w:rsidRDefault="00AC6AA2" w:rsidP="00AC6AA2">
      <w:pPr>
        <w:pStyle w:val="ListParagraph"/>
        <w:numPr>
          <w:ilvl w:val="0"/>
          <w:numId w:val="1"/>
        </w:numPr>
      </w:pPr>
      <w:r>
        <w:t>Eleanor and Theo hear the voice of a child. What is the child saying?  (120)</w:t>
      </w:r>
    </w:p>
    <w:p w:rsidR="00AC6AA2" w:rsidRDefault="00AC6AA2"/>
    <w:p w:rsidR="00AC6AA2" w:rsidRDefault="00AC6AA2" w:rsidP="00AC6AA2">
      <w:pPr>
        <w:pStyle w:val="ListParagraph"/>
        <w:numPr>
          <w:ilvl w:val="0"/>
          <w:numId w:val="1"/>
        </w:numPr>
      </w:pPr>
      <w:r>
        <w:t>What does Eleanor realize after she screams at the voices? (120)</w:t>
      </w:r>
    </w:p>
    <w:p w:rsidR="00AC6AA2" w:rsidRDefault="00AC6AA2" w:rsidP="00AC6AA2">
      <w:pPr>
        <w:ind w:firstLine="60"/>
      </w:pPr>
    </w:p>
    <w:p w:rsidR="00AC6AA2" w:rsidRDefault="00AC6AA2" w:rsidP="00AC6AA2">
      <w:pPr>
        <w:ind w:firstLine="60"/>
      </w:pPr>
      <w:r>
        <w:t xml:space="preserve">Theodora’s </w:t>
      </w:r>
      <w:r w:rsidRPr="00AC6AA2">
        <w:rPr>
          <w:b/>
          <w:i/>
        </w:rPr>
        <w:t>grasp</w:t>
      </w:r>
      <w:r>
        <w:t xml:space="preserve"> loosened, and tightened, and Eleanor, </w:t>
      </w:r>
      <w:r w:rsidRPr="00AC6AA2">
        <w:rPr>
          <w:b/>
          <w:i/>
        </w:rPr>
        <w:t>lulled</w:t>
      </w:r>
      <w:r>
        <w:t xml:space="preserve"> for a minute by the sounds, started and looked across to where Theodora ought to be in the darkness, and then thought, screamingly, Why is it dark</w:t>
      </w:r>
      <w:proofErr w:type="gramStart"/>
      <w:r>
        <w:t>?...</w:t>
      </w:r>
      <w:proofErr w:type="gramEnd"/>
      <w:r>
        <w:t xml:space="preserve"> Theodora, she tried to ask, why is it dark? And the voice went on, </w:t>
      </w:r>
      <w:r w:rsidRPr="00AC6AA2">
        <w:rPr>
          <w:b/>
          <w:i/>
        </w:rPr>
        <w:t>babbling</w:t>
      </w:r>
      <w:r>
        <w:t xml:space="preserve">, low and steady, a little liquid </w:t>
      </w:r>
      <w:r w:rsidRPr="00AC6AA2">
        <w:rPr>
          <w:b/>
          <w:i/>
        </w:rPr>
        <w:t>gloating</w:t>
      </w:r>
      <w:r>
        <w:t xml:space="preserve"> sound. She thought she might be able to distinguish words if she lay perfectly still, if she lay perfectly still, and listened, and listened and heard the voice going on and on, never </w:t>
      </w:r>
      <w:r w:rsidRPr="00AC6AA2">
        <w:rPr>
          <w:b/>
          <w:i/>
        </w:rPr>
        <w:t>ceasing</w:t>
      </w:r>
      <w:r>
        <w:t xml:space="preserve">, and she hung desperately to Theodora’s hand… </w:t>
      </w:r>
    </w:p>
    <w:p w:rsidR="00AC6AA2" w:rsidRDefault="00AC6AA2"/>
    <w:p w:rsidR="00F96378" w:rsidRDefault="00F96378" w:rsidP="00F96378">
      <w:r>
        <w:t xml:space="preserve">Grip, hold </w:t>
      </w:r>
      <w:r>
        <w:tab/>
      </w:r>
      <w:r>
        <w:tab/>
      </w:r>
      <w:r>
        <w:tab/>
      </w:r>
      <w:r>
        <w:tab/>
      </w:r>
      <w:r>
        <w:tab/>
      </w:r>
      <w:r>
        <w:t>____________________________</w:t>
      </w:r>
      <w:r>
        <w:tab/>
      </w:r>
      <w:r>
        <w:tab/>
      </w:r>
      <w:r>
        <w:softHyphen/>
      </w:r>
      <w:r>
        <w:softHyphen/>
      </w:r>
      <w:r>
        <w:softHyphen/>
      </w:r>
    </w:p>
    <w:p w:rsidR="00F96378" w:rsidRDefault="00F96378" w:rsidP="00F96378">
      <w:r>
        <w:t xml:space="preserve">To stop something from happening </w:t>
      </w:r>
      <w:r w:rsidR="00AC6AA2">
        <w:tab/>
      </w:r>
      <w:r>
        <w:t xml:space="preserve"> ____________________________</w:t>
      </w:r>
    </w:p>
    <w:p w:rsidR="00F96378" w:rsidRDefault="00F96378" w:rsidP="00F96378">
      <w:r>
        <w:t xml:space="preserve">Rejoicing, delighting, smirking </w:t>
      </w:r>
      <w:r>
        <w:tab/>
      </w:r>
      <w:r>
        <w:tab/>
      </w:r>
      <w:r>
        <w:t>____________________________</w:t>
      </w:r>
    </w:p>
    <w:p w:rsidR="00F96378" w:rsidRDefault="00F96378" w:rsidP="00F96378">
      <w:r>
        <w:t xml:space="preserve">Chatting, muttering, talking nonsense </w:t>
      </w:r>
      <w:r>
        <w:tab/>
      </w:r>
      <w:r>
        <w:t>____________________________</w:t>
      </w:r>
    </w:p>
    <w:p w:rsidR="00F96378" w:rsidRDefault="00F96378" w:rsidP="00F96378">
      <w:r>
        <w:t xml:space="preserve">Soothed, hushed, settled down </w:t>
      </w:r>
      <w:r>
        <w:tab/>
      </w:r>
      <w:r>
        <w:tab/>
      </w:r>
      <w:r>
        <w:t>____________________________</w:t>
      </w:r>
    </w:p>
    <w:p w:rsidR="00AC6AA2" w:rsidRDefault="00AC6AA2">
      <w:r>
        <w:tab/>
        <w:t xml:space="preserve"> </w:t>
      </w:r>
    </w:p>
    <w:sectPr w:rsidR="00AC6AA2"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1FCC"/>
    <w:multiLevelType w:val="hybridMultilevel"/>
    <w:tmpl w:val="1B305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BF"/>
    <w:rsid w:val="002B6CF0"/>
    <w:rsid w:val="00482E5E"/>
    <w:rsid w:val="00AC6AA2"/>
    <w:rsid w:val="00CE58BF"/>
    <w:rsid w:val="00F9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A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273</Words>
  <Characters>1561</Characters>
  <Application>Microsoft Macintosh Word</Application>
  <DocSecurity>0</DocSecurity>
  <Lines>13</Lines>
  <Paragraphs>3</Paragraphs>
  <ScaleCrop>false</ScaleCrop>
  <Company>Chicago Public Schools</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2015-03-24T14:54:00Z</cp:lastPrinted>
  <dcterms:created xsi:type="dcterms:W3CDTF">2015-03-23T15:41:00Z</dcterms:created>
  <dcterms:modified xsi:type="dcterms:W3CDTF">2015-03-24T14:59:00Z</dcterms:modified>
</cp:coreProperties>
</file>