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47D" w:rsidRPr="00B3047D" w:rsidRDefault="00B3047D" w:rsidP="00B3047D">
      <w:pPr>
        <w:spacing w:before="100" w:beforeAutospacing="1" w:after="100" w:afterAutospacing="1"/>
        <w:rPr>
          <w:rFonts w:ascii="Times" w:hAnsi="Times" w:cs="Times New Roman"/>
          <w:sz w:val="20"/>
          <w:szCs w:val="20"/>
        </w:rPr>
      </w:pPr>
    </w:p>
    <w:p w:rsidR="00B3047D" w:rsidRPr="00B3047D" w:rsidRDefault="00B3047D" w:rsidP="00B3047D">
      <w:pPr>
        <w:spacing w:before="100" w:beforeAutospacing="1" w:after="100" w:afterAutospacing="1"/>
        <w:outlineLvl w:val="0"/>
        <w:rPr>
          <w:rFonts w:ascii="Times" w:eastAsia="Times New Roman" w:hAnsi="Times" w:cs="Times New Roman"/>
          <w:b/>
          <w:bCs/>
          <w:kern w:val="36"/>
          <w:sz w:val="40"/>
          <w:szCs w:val="40"/>
        </w:rPr>
      </w:pPr>
      <w:r w:rsidRPr="00B3047D">
        <w:rPr>
          <w:rFonts w:ascii="Times" w:eastAsia="Times New Roman" w:hAnsi="Times" w:cs="Times New Roman"/>
          <w:b/>
          <w:bCs/>
          <w:kern w:val="36"/>
          <w:sz w:val="40"/>
          <w:szCs w:val="40"/>
        </w:rPr>
        <w:t xml:space="preserve">Controversy hasn't killed off electric shock therapy </w:t>
      </w:r>
    </w:p>
    <w:p w:rsidR="00B3047D" w:rsidRPr="00B3047D" w:rsidRDefault="00B3047D" w:rsidP="00B3047D">
      <w:pPr>
        <w:spacing w:before="100" w:beforeAutospacing="1" w:after="100" w:afterAutospacing="1"/>
        <w:rPr>
          <w:rFonts w:ascii="Times" w:hAnsi="Times" w:cs="Times New Roman"/>
          <w:sz w:val="20"/>
          <w:szCs w:val="20"/>
        </w:rPr>
      </w:pPr>
      <w:r w:rsidRPr="00B3047D">
        <w:rPr>
          <w:rFonts w:ascii="Times" w:hAnsi="Times" w:cs="Times New Roman"/>
          <w:sz w:val="20"/>
          <w:szCs w:val="20"/>
        </w:rPr>
        <w:t xml:space="preserve">Published: May 30, 2011 - 12:04PM </w:t>
      </w:r>
      <w:bookmarkStart w:id="0" w:name="_GoBack"/>
      <w:bookmarkEnd w:id="0"/>
    </w:p>
    <w:p w:rsidR="00B3047D" w:rsidRPr="00B3047D" w:rsidRDefault="00B3047D" w:rsidP="00B3047D">
      <w:pPr>
        <w:spacing w:before="100" w:beforeAutospacing="1" w:after="100" w:afterAutospacing="1"/>
        <w:rPr>
          <w:rFonts w:ascii="Times" w:hAnsi="Times" w:cs="Times New Roman"/>
          <w:sz w:val="20"/>
          <w:szCs w:val="20"/>
        </w:rPr>
      </w:pPr>
      <w:r>
        <w:rPr>
          <w:rFonts w:ascii="Times" w:hAnsi="Times" w:cs="Times New Roman"/>
          <w:sz w:val="20"/>
          <w:szCs w:val="20"/>
        </w:rPr>
        <w:t xml:space="preserve">           </w:t>
      </w:r>
      <w:r w:rsidRPr="00B3047D">
        <w:rPr>
          <w:rFonts w:ascii="Times" w:hAnsi="Times" w:cs="Times New Roman"/>
          <w:sz w:val="20"/>
          <w:szCs w:val="20"/>
        </w:rPr>
        <w:t xml:space="preserve">Recently, actress and writer Carrie Fisher told Oprah Winfrey that she receives electroconvulsive therapy (ECT) regularly to treat depression caused by her bipolar disorder. Taken aback, Winfrey asked, </w:t>
      </w:r>
      <w:proofErr w:type="gramStart"/>
      <w:r w:rsidRPr="00B3047D">
        <w:rPr>
          <w:rFonts w:ascii="Times" w:hAnsi="Times" w:cs="Times New Roman"/>
          <w:sz w:val="20"/>
          <w:szCs w:val="20"/>
        </w:rPr>
        <w:t>''They</w:t>
      </w:r>
      <w:proofErr w:type="gramEnd"/>
      <w:r w:rsidRPr="00B3047D">
        <w:rPr>
          <w:rFonts w:ascii="Times" w:hAnsi="Times" w:cs="Times New Roman"/>
          <w:sz w:val="20"/>
          <w:szCs w:val="20"/>
        </w:rPr>
        <w:t xml:space="preserve"> still do that?'' </w:t>
      </w:r>
      <w:r>
        <w:rPr>
          <w:rFonts w:ascii="Times" w:hAnsi="Times" w:cs="Times New Roman"/>
          <w:sz w:val="20"/>
          <w:szCs w:val="20"/>
        </w:rPr>
        <w:br/>
        <w:t xml:space="preserve">         </w:t>
      </w:r>
      <w:r w:rsidRPr="00B3047D">
        <w:rPr>
          <w:rFonts w:ascii="Times" w:hAnsi="Times" w:cs="Times New Roman"/>
          <w:sz w:val="20"/>
          <w:szCs w:val="20"/>
        </w:rPr>
        <w:t>Yes, they do.</w:t>
      </w:r>
      <w:r>
        <w:rPr>
          <w:rFonts w:ascii="Times" w:hAnsi="Times" w:cs="Times New Roman"/>
          <w:sz w:val="20"/>
          <w:szCs w:val="20"/>
        </w:rPr>
        <w:br/>
        <w:t xml:space="preserve">         </w:t>
      </w:r>
      <w:r w:rsidRPr="00B3047D">
        <w:rPr>
          <w:rFonts w:ascii="Times" w:hAnsi="Times" w:cs="Times New Roman"/>
          <w:sz w:val="20"/>
          <w:szCs w:val="20"/>
        </w:rPr>
        <w:t>About 100,000 people in the United States receive electroconvulsive therapy, better known as electric shock treatment, every year for severe mental illness, but that number may be surprising to those who thought ECT went out of favor with the advent of better psychotropic drugs. It's also used in Australia, usually when other treatments have failed, but occasionally as the first-choice treatment (for example, in some potential suicide cases).</w:t>
      </w:r>
      <w:r>
        <w:rPr>
          <w:rFonts w:ascii="Times" w:hAnsi="Times" w:cs="Times New Roman"/>
          <w:sz w:val="20"/>
          <w:szCs w:val="20"/>
        </w:rPr>
        <w:br/>
        <w:t xml:space="preserve">          </w:t>
      </w:r>
      <w:r w:rsidRPr="00B3047D">
        <w:rPr>
          <w:rFonts w:ascii="Times" w:hAnsi="Times" w:cs="Times New Roman"/>
          <w:sz w:val="20"/>
          <w:szCs w:val="20"/>
        </w:rPr>
        <w:t xml:space="preserve">Robert K. </w:t>
      </w:r>
      <w:proofErr w:type="spellStart"/>
      <w:r w:rsidRPr="00B3047D">
        <w:rPr>
          <w:rFonts w:ascii="Times" w:hAnsi="Times" w:cs="Times New Roman"/>
          <w:sz w:val="20"/>
          <w:szCs w:val="20"/>
        </w:rPr>
        <w:t>Dolgoff</w:t>
      </w:r>
      <w:proofErr w:type="spellEnd"/>
      <w:r w:rsidRPr="00B3047D">
        <w:rPr>
          <w:rFonts w:ascii="Times" w:hAnsi="Times" w:cs="Times New Roman"/>
          <w:sz w:val="20"/>
          <w:szCs w:val="20"/>
        </w:rPr>
        <w:t xml:space="preserve">, a psychiatrist and medical director for mental health services at Alta Bates Medical Center in Berkeley, Calif., says Winfrey's surprise is understandable. Unlike the 1960s and '70s, when the </w:t>
      </w:r>
      <w:r w:rsidRPr="00B3047D">
        <w:rPr>
          <w:rFonts w:ascii="Times" w:hAnsi="Times" w:cs="Times New Roman"/>
          <w:i/>
          <w:iCs/>
          <w:sz w:val="20"/>
          <w:szCs w:val="20"/>
        </w:rPr>
        <w:t>One Flew Over the Cuckoo's Nest</w:t>
      </w:r>
      <w:r w:rsidRPr="00B3047D">
        <w:rPr>
          <w:rFonts w:ascii="Times" w:hAnsi="Times" w:cs="Times New Roman"/>
          <w:sz w:val="20"/>
          <w:szCs w:val="20"/>
        </w:rPr>
        <w:t xml:space="preserve"> novel and film offered a dramatic portrayal of mental illness and barbaric treatments like the lobotomy, there is hardly anything in popular culture today that depicts a portrait of the treatment.</w:t>
      </w:r>
      <w:r>
        <w:rPr>
          <w:rFonts w:ascii="Times" w:hAnsi="Times" w:cs="Times New Roman"/>
          <w:sz w:val="20"/>
          <w:szCs w:val="20"/>
        </w:rPr>
        <w:br/>
        <w:t xml:space="preserve">          </w:t>
      </w:r>
      <w:r w:rsidRPr="00B3047D">
        <w:rPr>
          <w:rFonts w:ascii="Times" w:hAnsi="Times" w:cs="Times New Roman"/>
          <w:sz w:val="20"/>
          <w:szCs w:val="20"/>
        </w:rPr>
        <w:t xml:space="preserve">That's because, </w:t>
      </w:r>
      <w:proofErr w:type="spellStart"/>
      <w:r w:rsidRPr="00B3047D">
        <w:rPr>
          <w:rFonts w:ascii="Times" w:hAnsi="Times" w:cs="Times New Roman"/>
          <w:sz w:val="20"/>
          <w:szCs w:val="20"/>
        </w:rPr>
        <w:t>Dolgoff</w:t>
      </w:r>
      <w:proofErr w:type="spellEnd"/>
      <w:r w:rsidRPr="00B3047D">
        <w:rPr>
          <w:rFonts w:ascii="Times" w:hAnsi="Times" w:cs="Times New Roman"/>
          <w:sz w:val="20"/>
          <w:szCs w:val="20"/>
        </w:rPr>
        <w:t xml:space="preserve"> says, the procedure is simply boring. </w:t>
      </w:r>
      <w:r>
        <w:rPr>
          <w:rFonts w:ascii="Times" w:hAnsi="Times" w:cs="Times New Roman"/>
          <w:sz w:val="20"/>
          <w:szCs w:val="20"/>
        </w:rPr>
        <w:br/>
        <w:t xml:space="preserve">          </w:t>
      </w:r>
      <w:r w:rsidRPr="00B3047D">
        <w:rPr>
          <w:rFonts w:ascii="Times" w:hAnsi="Times" w:cs="Times New Roman"/>
          <w:sz w:val="20"/>
          <w:szCs w:val="20"/>
        </w:rPr>
        <w:t>''The people just lie there. There's no convulsing or twitching. They're asleep,'' he says. ''No one makes movies about that.'' </w:t>
      </w:r>
      <w:r>
        <w:rPr>
          <w:rFonts w:ascii="Times" w:hAnsi="Times" w:cs="Times New Roman"/>
          <w:sz w:val="20"/>
          <w:szCs w:val="20"/>
        </w:rPr>
        <w:br/>
        <w:t xml:space="preserve">          </w:t>
      </w:r>
      <w:r w:rsidRPr="00B3047D">
        <w:rPr>
          <w:rFonts w:ascii="Times" w:hAnsi="Times" w:cs="Times New Roman"/>
          <w:sz w:val="20"/>
          <w:szCs w:val="20"/>
        </w:rPr>
        <w:t xml:space="preserve">ECT has a long history as a treatment for people with mental illness. It is also arguably one of the most controversial medical procedures performed today. There </w:t>
      </w:r>
      <w:proofErr w:type="gramStart"/>
      <w:r w:rsidRPr="00B3047D">
        <w:rPr>
          <w:rFonts w:ascii="Times" w:hAnsi="Times" w:cs="Times New Roman"/>
          <w:sz w:val="20"/>
          <w:szCs w:val="20"/>
        </w:rPr>
        <w:t>are</w:t>
      </w:r>
      <w:proofErr w:type="gramEnd"/>
      <w:r w:rsidRPr="00B3047D">
        <w:rPr>
          <w:rFonts w:ascii="Times" w:hAnsi="Times" w:cs="Times New Roman"/>
          <w:sz w:val="20"/>
          <w:szCs w:val="20"/>
        </w:rPr>
        <w:t xml:space="preserve"> no shortage of ECT critics, including some Bay Area activists who rallied in the 1980s to ban the practice in Berkeley through the voter-approved 1982 Measure T, which was eventually overturned in the courts. </w:t>
      </w:r>
      <w:r>
        <w:rPr>
          <w:rFonts w:ascii="Times" w:hAnsi="Times" w:cs="Times New Roman"/>
          <w:sz w:val="20"/>
          <w:szCs w:val="20"/>
        </w:rPr>
        <w:br/>
        <w:t xml:space="preserve">          </w:t>
      </w:r>
      <w:r w:rsidRPr="00B3047D">
        <w:rPr>
          <w:rFonts w:ascii="Times" w:hAnsi="Times" w:cs="Times New Roman"/>
          <w:sz w:val="20"/>
          <w:szCs w:val="20"/>
        </w:rPr>
        <w:t xml:space="preserve">For some former ECT patients, who call themselves survivors, ECT is a brutal treatment that wipes out important parts of memory. For others, the treatment is one of last resort, a lifesaver when medications and therapy fail to lift </w:t>
      </w:r>
      <w:proofErr w:type="gramStart"/>
      <w:r w:rsidRPr="00B3047D">
        <w:rPr>
          <w:rFonts w:ascii="Times" w:hAnsi="Times" w:cs="Times New Roman"/>
          <w:sz w:val="20"/>
          <w:szCs w:val="20"/>
        </w:rPr>
        <w:t>often lethal</w:t>
      </w:r>
      <w:proofErr w:type="gramEnd"/>
      <w:r w:rsidRPr="00B3047D">
        <w:rPr>
          <w:rFonts w:ascii="Times" w:hAnsi="Times" w:cs="Times New Roman"/>
          <w:sz w:val="20"/>
          <w:szCs w:val="20"/>
        </w:rPr>
        <w:t xml:space="preserve"> depression. </w:t>
      </w:r>
      <w:r>
        <w:rPr>
          <w:rFonts w:ascii="Times" w:hAnsi="Times" w:cs="Times New Roman"/>
          <w:sz w:val="20"/>
          <w:szCs w:val="20"/>
        </w:rPr>
        <w:br/>
        <w:t xml:space="preserve">           </w:t>
      </w:r>
      <w:r w:rsidRPr="00B3047D">
        <w:rPr>
          <w:rFonts w:ascii="Times" w:hAnsi="Times" w:cs="Times New Roman"/>
          <w:sz w:val="20"/>
          <w:szCs w:val="20"/>
        </w:rPr>
        <w:t>David, a 40-year-old small-business owner in San Francisco, spent about 10 years working to lift what he calls ''bone-shattering depression'' with 50 to 55 combinations of up to 10 different psychiatric drugs. David is a fictitious name used to protect his anonymity </w:t>
      </w:r>
      <w:r>
        <w:rPr>
          <w:rFonts w:ascii="Times" w:hAnsi="Times" w:cs="Times New Roman"/>
          <w:sz w:val="20"/>
          <w:szCs w:val="20"/>
        </w:rPr>
        <w:br/>
        <w:t xml:space="preserve">          </w:t>
      </w:r>
      <w:proofErr w:type="gramStart"/>
      <w:r w:rsidRPr="00B3047D">
        <w:rPr>
          <w:rFonts w:ascii="Times" w:hAnsi="Times" w:cs="Times New Roman"/>
          <w:sz w:val="20"/>
          <w:szCs w:val="20"/>
        </w:rPr>
        <w:t>''At</w:t>
      </w:r>
      <w:proofErr w:type="gramEnd"/>
      <w:r w:rsidRPr="00B3047D">
        <w:rPr>
          <w:rFonts w:ascii="Times" w:hAnsi="Times" w:cs="Times New Roman"/>
          <w:sz w:val="20"/>
          <w:szCs w:val="20"/>
        </w:rPr>
        <w:t xml:space="preserve"> times, my depression got to the point where it was almost a psychopathic level,'' he says. David says that he was diagnosed with chronic major depression.  He sought out ECT in 2006, saying he was desperate for relief.</w:t>
      </w:r>
      <w:r>
        <w:rPr>
          <w:rFonts w:ascii="Times" w:hAnsi="Times" w:cs="Times New Roman"/>
          <w:sz w:val="20"/>
          <w:szCs w:val="20"/>
        </w:rPr>
        <w:br/>
        <w:t xml:space="preserve">          </w:t>
      </w:r>
      <w:r w:rsidRPr="00B3047D">
        <w:rPr>
          <w:rFonts w:ascii="Times" w:hAnsi="Times" w:cs="Times New Roman"/>
          <w:sz w:val="20"/>
          <w:szCs w:val="20"/>
        </w:rPr>
        <w:t>After four sessions, David reports he had positive results. The chronic depression lifted. He felt content and, for the first time, had peace of mind.  ''It was black and white before and after,'' he says. ''I felt like a person. It was a resounding success. I do believe it restructured my brain for the better.'' </w:t>
      </w:r>
      <w:r>
        <w:rPr>
          <w:rFonts w:ascii="Times" w:hAnsi="Times" w:cs="Times New Roman"/>
          <w:sz w:val="20"/>
          <w:szCs w:val="20"/>
        </w:rPr>
        <w:br/>
        <w:t xml:space="preserve">          </w:t>
      </w:r>
      <w:r w:rsidRPr="00B3047D">
        <w:rPr>
          <w:rFonts w:ascii="Times" w:hAnsi="Times" w:cs="Times New Roman"/>
          <w:sz w:val="20"/>
          <w:szCs w:val="20"/>
        </w:rPr>
        <w:t xml:space="preserve">David reports slight memory loss, which is not uncommon </w:t>
      </w:r>
      <w:proofErr w:type="spellStart"/>
      <w:proofErr w:type="gramStart"/>
      <w:r w:rsidRPr="00B3047D">
        <w:rPr>
          <w:rFonts w:ascii="Times" w:hAnsi="Times" w:cs="Times New Roman"/>
          <w:sz w:val="20"/>
          <w:szCs w:val="20"/>
        </w:rPr>
        <w:t>Dolgoff</w:t>
      </w:r>
      <w:proofErr w:type="spellEnd"/>
      <w:proofErr w:type="gramEnd"/>
      <w:r w:rsidRPr="00B3047D">
        <w:rPr>
          <w:rFonts w:ascii="Times" w:hAnsi="Times" w:cs="Times New Roman"/>
          <w:sz w:val="20"/>
          <w:szCs w:val="20"/>
        </w:rPr>
        <w:t xml:space="preserve"> says. Usually, the doctor says, the memory loss is minimal and almost always temporary. Actress Fisher jokes about her memory loss in her blog, saying that her outgoing telephone message asks callers to clearly identify themselves in case she forgets who they are in between treatments. </w:t>
      </w:r>
      <w:r>
        <w:rPr>
          <w:rFonts w:ascii="Times" w:hAnsi="Times" w:cs="Times New Roman"/>
          <w:sz w:val="20"/>
          <w:szCs w:val="20"/>
        </w:rPr>
        <w:br/>
        <w:t xml:space="preserve">           </w:t>
      </w:r>
      <w:r w:rsidRPr="00B3047D">
        <w:rPr>
          <w:rFonts w:ascii="Times" w:hAnsi="Times" w:cs="Times New Roman"/>
          <w:sz w:val="20"/>
          <w:szCs w:val="20"/>
        </w:rPr>
        <w:t>ECT was developed in 1938, and its use became widespread in the 1940s and 1950s. Today the procedure is regulated more strictly than in decades past by a set of patients' rights laws. In California, patients are rarely given ECT without their consent; Minors in this state are not allowed to have ECT, regardless of their mental state. In Australia, voluntary patients have a right to refuse the treatment. Forced ECT has to be approved by a tribunal.</w:t>
      </w:r>
      <w:r>
        <w:rPr>
          <w:rFonts w:ascii="Times" w:hAnsi="Times" w:cs="Times New Roman"/>
          <w:sz w:val="20"/>
          <w:szCs w:val="20"/>
        </w:rPr>
        <w:br/>
        <w:t xml:space="preserve">          </w:t>
      </w:r>
      <w:r w:rsidRPr="00B3047D">
        <w:rPr>
          <w:rFonts w:ascii="Times" w:hAnsi="Times" w:cs="Times New Roman"/>
          <w:sz w:val="20"/>
          <w:szCs w:val="20"/>
        </w:rPr>
        <w:t xml:space="preserve">ECT basically uses bursts of electricity in the brain to produce a mild seizure. </w:t>
      </w:r>
      <w:proofErr w:type="spellStart"/>
      <w:r w:rsidRPr="00B3047D">
        <w:rPr>
          <w:rFonts w:ascii="Times" w:hAnsi="Times" w:cs="Times New Roman"/>
          <w:sz w:val="20"/>
          <w:szCs w:val="20"/>
        </w:rPr>
        <w:t>Dolgoff</w:t>
      </w:r>
      <w:proofErr w:type="spellEnd"/>
      <w:r w:rsidRPr="00B3047D">
        <w:rPr>
          <w:rFonts w:ascii="Times" w:hAnsi="Times" w:cs="Times New Roman"/>
          <w:sz w:val="20"/>
          <w:szCs w:val="20"/>
        </w:rPr>
        <w:t xml:space="preserve"> says it is not known for sure why it works, but doctors believe it releases neurotransmitters in the brain and stimulates parts of the brain that are underactive.</w:t>
      </w:r>
      <w:r>
        <w:rPr>
          <w:rFonts w:ascii="Times" w:hAnsi="Times" w:cs="Times New Roman"/>
          <w:sz w:val="20"/>
          <w:szCs w:val="20"/>
        </w:rPr>
        <w:br/>
        <w:t xml:space="preserve">          </w:t>
      </w:r>
      <w:r w:rsidRPr="00B3047D">
        <w:rPr>
          <w:rFonts w:ascii="Times" w:hAnsi="Times" w:cs="Times New Roman"/>
          <w:sz w:val="20"/>
          <w:szCs w:val="20"/>
        </w:rPr>
        <w:t xml:space="preserve">It is most </w:t>
      </w:r>
      <w:proofErr w:type="gramStart"/>
      <w:r w:rsidRPr="00B3047D">
        <w:rPr>
          <w:rFonts w:ascii="Times" w:hAnsi="Times" w:cs="Times New Roman"/>
          <w:sz w:val="20"/>
          <w:szCs w:val="20"/>
        </w:rPr>
        <w:t>effective,</w:t>
      </w:r>
      <w:proofErr w:type="gramEnd"/>
      <w:r w:rsidRPr="00B3047D">
        <w:rPr>
          <w:rFonts w:ascii="Times" w:hAnsi="Times" w:cs="Times New Roman"/>
          <w:sz w:val="20"/>
          <w:szCs w:val="20"/>
        </w:rPr>
        <w:t xml:space="preserve"> </w:t>
      </w:r>
      <w:proofErr w:type="spellStart"/>
      <w:r w:rsidRPr="00B3047D">
        <w:rPr>
          <w:rFonts w:ascii="Times" w:hAnsi="Times" w:cs="Times New Roman"/>
          <w:sz w:val="20"/>
          <w:szCs w:val="20"/>
        </w:rPr>
        <w:t>Dolgoff</w:t>
      </w:r>
      <w:proofErr w:type="spellEnd"/>
      <w:r w:rsidRPr="00B3047D">
        <w:rPr>
          <w:rFonts w:ascii="Times" w:hAnsi="Times" w:cs="Times New Roman"/>
          <w:sz w:val="20"/>
          <w:szCs w:val="20"/>
        </w:rPr>
        <w:t xml:space="preserve"> says, on patients who are severely depressed or catatonic, catatonia being rare.  ''ECT is not a good treatment for mild depression. They don't need it.</w:t>
      </w:r>
      <w:r>
        <w:rPr>
          <w:rFonts w:ascii="Times" w:hAnsi="Times" w:cs="Times New Roman"/>
          <w:sz w:val="20"/>
          <w:szCs w:val="20"/>
        </w:rPr>
        <w:br/>
        <w:t xml:space="preserve">          </w:t>
      </w:r>
      <w:r w:rsidRPr="00B3047D">
        <w:rPr>
          <w:rFonts w:ascii="Times" w:hAnsi="Times" w:cs="Times New Roman"/>
          <w:sz w:val="20"/>
          <w:szCs w:val="20"/>
        </w:rPr>
        <w:t>There is some risk in ECT. Why would you take a risk if you had other treatments that you could do instead?'' he says, adding that interest in the treatment has increased in the past 10 years, partly because of less stigma associated with mental illness and partly because patients are reporting that it works. </w:t>
      </w:r>
      <w:r>
        <w:rPr>
          <w:rFonts w:ascii="Times" w:hAnsi="Times" w:cs="Times New Roman"/>
          <w:sz w:val="20"/>
          <w:szCs w:val="20"/>
        </w:rPr>
        <w:br/>
        <w:t xml:space="preserve">          </w:t>
      </w:r>
      <w:r w:rsidRPr="00B3047D">
        <w:rPr>
          <w:rFonts w:ascii="Times" w:hAnsi="Times" w:cs="Times New Roman"/>
          <w:sz w:val="20"/>
          <w:szCs w:val="20"/>
        </w:rPr>
        <w:t xml:space="preserve">''It's been a long time since </w:t>
      </w:r>
      <w:r w:rsidRPr="00B3047D">
        <w:rPr>
          <w:rFonts w:ascii="Times" w:hAnsi="Times" w:cs="Times New Roman"/>
          <w:i/>
          <w:iCs/>
          <w:sz w:val="20"/>
          <w:szCs w:val="20"/>
        </w:rPr>
        <w:t>One Flew Over the Cuckoo's Nest</w:t>
      </w:r>
      <w:r w:rsidRPr="00B3047D">
        <w:rPr>
          <w:rFonts w:ascii="Times" w:hAnsi="Times" w:cs="Times New Roman"/>
          <w:sz w:val="20"/>
          <w:szCs w:val="20"/>
        </w:rPr>
        <w:t xml:space="preserve"> so people have gotten over the fear of ECT,'' he says.</w:t>
      </w:r>
    </w:p>
    <w:p w:rsidR="00482E5E" w:rsidRPr="00B3047D" w:rsidRDefault="00B3047D" w:rsidP="00B3047D">
      <w:pPr>
        <w:spacing w:before="100" w:beforeAutospacing="1" w:after="100" w:afterAutospacing="1"/>
        <w:rPr>
          <w:rFonts w:ascii="Times" w:hAnsi="Times" w:cs="Times New Roman"/>
          <w:sz w:val="20"/>
          <w:szCs w:val="20"/>
        </w:rPr>
      </w:pPr>
      <w:r w:rsidRPr="00B3047D">
        <w:rPr>
          <w:rFonts w:ascii="Times" w:hAnsi="Times" w:cs="Times New Roman"/>
          <w:b/>
          <w:bCs/>
          <w:sz w:val="20"/>
          <w:szCs w:val="20"/>
        </w:rPr>
        <w:t xml:space="preserve">LA </w:t>
      </w:r>
      <w:proofErr w:type="gramStart"/>
      <w:r w:rsidRPr="00B3047D">
        <w:rPr>
          <w:rFonts w:ascii="Times" w:hAnsi="Times" w:cs="Times New Roman"/>
          <w:b/>
          <w:bCs/>
          <w:sz w:val="20"/>
          <w:szCs w:val="20"/>
        </w:rPr>
        <w:t>Times</w:t>
      </w:r>
      <w:r>
        <w:rPr>
          <w:rFonts w:ascii="Times" w:hAnsi="Times" w:cs="Times New Roman"/>
          <w:sz w:val="20"/>
          <w:szCs w:val="20"/>
        </w:rPr>
        <w:t xml:space="preserve">  </w:t>
      </w:r>
      <w:r w:rsidRPr="00B3047D">
        <w:rPr>
          <w:rFonts w:ascii="Times" w:hAnsi="Times" w:cs="Times New Roman"/>
          <w:i/>
          <w:iCs/>
          <w:sz w:val="20"/>
          <w:szCs w:val="20"/>
        </w:rPr>
        <w:t>This</w:t>
      </w:r>
      <w:proofErr w:type="gramEnd"/>
      <w:r w:rsidRPr="00B3047D">
        <w:rPr>
          <w:rFonts w:ascii="Times" w:hAnsi="Times" w:cs="Times New Roman"/>
          <w:i/>
          <w:iCs/>
          <w:sz w:val="20"/>
          <w:szCs w:val="20"/>
        </w:rPr>
        <w:t xml:space="preserve"> story was found at: </w:t>
      </w:r>
      <w:r w:rsidRPr="00B3047D">
        <w:rPr>
          <w:rFonts w:ascii="Times" w:hAnsi="Times" w:cs="Times New Roman"/>
          <w:b/>
          <w:bCs/>
          <w:i/>
          <w:iCs/>
          <w:sz w:val="20"/>
          <w:szCs w:val="20"/>
        </w:rPr>
        <w:t>http://www.smh.com.au/lifestyle/diet-and-fitness/controversy-hasnt-killed-off-electric-shock-therapy-20110530-1fbpi.html</w:t>
      </w:r>
      <w:r w:rsidRPr="00B3047D">
        <w:rPr>
          <w:rFonts w:ascii="Times" w:hAnsi="Times" w:cs="Times New Roman"/>
          <w:sz w:val="20"/>
          <w:szCs w:val="20"/>
        </w:rPr>
        <w:t xml:space="preserve"> </w:t>
      </w:r>
    </w:p>
    <w:sectPr w:rsidR="00482E5E" w:rsidRPr="00B3047D" w:rsidSect="00B3047D">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7"/>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47D"/>
    <w:rsid w:val="00482E5E"/>
    <w:rsid w:val="00B304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3446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3047D"/>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47D"/>
    <w:rPr>
      <w:rFonts w:ascii="Times" w:hAnsi="Times"/>
      <w:b/>
      <w:bCs/>
      <w:kern w:val="36"/>
      <w:sz w:val="48"/>
      <w:szCs w:val="48"/>
    </w:rPr>
  </w:style>
  <w:style w:type="paragraph" w:styleId="NormalWeb">
    <w:name w:val="Normal (Web)"/>
    <w:basedOn w:val="Normal"/>
    <w:uiPriority w:val="99"/>
    <w:semiHidden/>
    <w:unhideWhenUsed/>
    <w:rsid w:val="00B3047D"/>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B3047D"/>
    <w:rPr>
      <w:color w:val="0000FF"/>
      <w:u w:val="single"/>
    </w:rPr>
  </w:style>
  <w:style w:type="paragraph" w:customStyle="1" w:styleId="details">
    <w:name w:val="details"/>
    <w:basedOn w:val="Normal"/>
    <w:rsid w:val="00B3047D"/>
    <w:pPr>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B3047D"/>
    <w:rPr>
      <w:i/>
      <w:iCs/>
    </w:rPr>
  </w:style>
  <w:style w:type="character" w:styleId="Strong">
    <w:name w:val="Strong"/>
    <w:basedOn w:val="DefaultParagraphFont"/>
    <w:uiPriority w:val="22"/>
    <w:qFormat/>
    <w:rsid w:val="00B3047D"/>
    <w:rPr>
      <w:b/>
      <w:bCs/>
    </w:rPr>
  </w:style>
  <w:style w:type="paragraph" w:styleId="BalloonText">
    <w:name w:val="Balloon Text"/>
    <w:basedOn w:val="Normal"/>
    <w:link w:val="BalloonTextChar"/>
    <w:uiPriority w:val="99"/>
    <w:semiHidden/>
    <w:unhideWhenUsed/>
    <w:rsid w:val="00B3047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047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3047D"/>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47D"/>
    <w:rPr>
      <w:rFonts w:ascii="Times" w:hAnsi="Times"/>
      <w:b/>
      <w:bCs/>
      <w:kern w:val="36"/>
      <w:sz w:val="48"/>
      <w:szCs w:val="48"/>
    </w:rPr>
  </w:style>
  <w:style w:type="paragraph" w:styleId="NormalWeb">
    <w:name w:val="Normal (Web)"/>
    <w:basedOn w:val="Normal"/>
    <w:uiPriority w:val="99"/>
    <w:semiHidden/>
    <w:unhideWhenUsed/>
    <w:rsid w:val="00B3047D"/>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B3047D"/>
    <w:rPr>
      <w:color w:val="0000FF"/>
      <w:u w:val="single"/>
    </w:rPr>
  </w:style>
  <w:style w:type="paragraph" w:customStyle="1" w:styleId="details">
    <w:name w:val="details"/>
    <w:basedOn w:val="Normal"/>
    <w:rsid w:val="00B3047D"/>
    <w:pPr>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B3047D"/>
    <w:rPr>
      <w:i/>
      <w:iCs/>
    </w:rPr>
  </w:style>
  <w:style w:type="character" w:styleId="Strong">
    <w:name w:val="Strong"/>
    <w:basedOn w:val="DefaultParagraphFont"/>
    <w:uiPriority w:val="22"/>
    <w:qFormat/>
    <w:rsid w:val="00B3047D"/>
    <w:rPr>
      <w:b/>
      <w:bCs/>
    </w:rPr>
  </w:style>
  <w:style w:type="paragraph" w:styleId="BalloonText">
    <w:name w:val="Balloon Text"/>
    <w:basedOn w:val="Normal"/>
    <w:link w:val="BalloonTextChar"/>
    <w:uiPriority w:val="99"/>
    <w:semiHidden/>
    <w:unhideWhenUsed/>
    <w:rsid w:val="00B3047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047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988368">
      <w:bodyDiv w:val="1"/>
      <w:marLeft w:val="0"/>
      <w:marRight w:val="0"/>
      <w:marTop w:val="0"/>
      <w:marBottom w:val="0"/>
      <w:divBdr>
        <w:top w:val="none" w:sz="0" w:space="0" w:color="auto"/>
        <w:left w:val="none" w:sz="0" w:space="0" w:color="auto"/>
        <w:bottom w:val="none" w:sz="0" w:space="0" w:color="auto"/>
        <w:right w:val="none" w:sz="0" w:space="0" w:color="auto"/>
      </w:divBdr>
      <w:divsChild>
        <w:div w:id="197505891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723</Words>
  <Characters>4125</Characters>
  <Application>Microsoft Macintosh Word</Application>
  <DocSecurity>0</DocSecurity>
  <Lines>34</Lines>
  <Paragraphs>9</Paragraphs>
  <ScaleCrop>false</ScaleCrop>
  <Company>Chicago Public Schools</Company>
  <LinksUpToDate>false</LinksUpToDate>
  <CharactersWithSpaces>4839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Carrillo</dc:creator>
  <cp:keywords/>
  <dc:description/>
  <cp:lastModifiedBy>Martha Carrillo</cp:lastModifiedBy>
  <cp:revision>1</cp:revision>
  <dcterms:created xsi:type="dcterms:W3CDTF">2015-10-21T17:32:00Z</dcterms:created>
  <dcterms:modified xsi:type="dcterms:W3CDTF">2015-10-21T17:37:00Z</dcterms:modified>
</cp:coreProperties>
</file>